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39" w:rsidRPr="00060B9C" w:rsidRDefault="00FC4539" w:rsidP="00FC4539">
      <w:pPr>
        <w:pStyle w:val="Standard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Silnica, 30 czerwca 2017 r.</w:t>
      </w:r>
    </w:p>
    <w:p w:rsidR="00FC4539" w:rsidRPr="00060B9C" w:rsidRDefault="00FC4539" w:rsidP="00FC4539">
      <w:pPr>
        <w:pStyle w:val="Standard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Standard"/>
        <w:rPr>
          <w:rFonts w:cs="Times New Roman"/>
          <w:sz w:val="22"/>
          <w:szCs w:val="22"/>
        </w:rPr>
      </w:pPr>
    </w:p>
    <w:p w:rsidR="00E646B1" w:rsidRPr="00060B9C" w:rsidRDefault="00E646B1" w:rsidP="00FC4539">
      <w:pPr>
        <w:jc w:val="center"/>
        <w:rPr>
          <w:rFonts w:eastAsia="ArialNarrow-Bold" w:cs="Times New Roman"/>
          <w:sz w:val="22"/>
          <w:szCs w:val="22"/>
        </w:rPr>
      </w:pPr>
    </w:p>
    <w:p w:rsidR="00FC4539" w:rsidRPr="00060B9C" w:rsidRDefault="00FC4539" w:rsidP="00FC4539">
      <w:pPr>
        <w:jc w:val="center"/>
        <w:rPr>
          <w:rFonts w:cs="Times New Roman"/>
          <w:b/>
          <w:sz w:val="22"/>
          <w:szCs w:val="22"/>
        </w:rPr>
      </w:pPr>
      <w:r w:rsidRPr="00060B9C">
        <w:rPr>
          <w:rFonts w:eastAsia="ArialNarrow-Bold" w:cs="Times New Roman"/>
          <w:sz w:val="22"/>
          <w:szCs w:val="22"/>
        </w:rPr>
        <w:t>.</w:t>
      </w:r>
    </w:p>
    <w:p w:rsidR="00FC4539" w:rsidRPr="00060B9C" w:rsidRDefault="00FC4539" w:rsidP="00FC4539">
      <w:pPr>
        <w:jc w:val="right"/>
        <w:rPr>
          <w:rFonts w:cs="Times New Roman"/>
          <w:b/>
          <w:sz w:val="22"/>
          <w:szCs w:val="22"/>
        </w:rPr>
      </w:pPr>
    </w:p>
    <w:p w:rsidR="00FC4539" w:rsidRPr="00060B9C" w:rsidRDefault="00FC4539" w:rsidP="00FC4539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060B9C">
        <w:rPr>
          <w:rFonts w:cs="Times New Roman"/>
          <w:b/>
          <w:bCs/>
          <w:sz w:val="22"/>
          <w:szCs w:val="22"/>
          <w:u w:val="single"/>
        </w:rPr>
        <w:t xml:space="preserve">Zamawiający: </w:t>
      </w:r>
    </w:p>
    <w:p w:rsidR="00FC4539" w:rsidRPr="00060B9C" w:rsidRDefault="00FC4539" w:rsidP="00FC4539">
      <w:pPr>
        <w:jc w:val="both"/>
        <w:rPr>
          <w:rFonts w:cs="Times New Roman"/>
          <w:b/>
          <w:sz w:val="22"/>
          <w:szCs w:val="22"/>
        </w:rPr>
      </w:pPr>
      <w:r w:rsidRPr="00060B9C">
        <w:rPr>
          <w:rFonts w:cs="Times New Roman"/>
          <w:b/>
          <w:sz w:val="22"/>
          <w:szCs w:val="22"/>
        </w:rPr>
        <w:t>Gminny Ośrodek Kultury w Żytnie</w:t>
      </w:r>
    </w:p>
    <w:p w:rsidR="00FC4539" w:rsidRPr="00060B9C" w:rsidRDefault="00FC4539" w:rsidP="00FC4539">
      <w:pPr>
        <w:jc w:val="both"/>
        <w:rPr>
          <w:rFonts w:cs="Times New Roman"/>
          <w:b/>
          <w:sz w:val="22"/>
          <w:szCs w:val="22"/>
        </w:rPr>
      </w:pPr>
      <w:r w:rsidRPr="00060B9C">
        <w:rPr>
          <w:rFonts w:cs="Times New Roman"/>
          <w:b/>
          <w:sz w:val="22"/>
          <w:szCs w:val="22"/>
        </w:rPr>
        <w:t>Silnica 77</w:t>
      </w:r>
    </w:p>
    <w:p w:rsidR="00FC4539" w:rsidRPr="00060B9C" w:rsidRDefault="00FC4539" w:rsidP="00FC4539">
      <w:pPr>
        <w:jc w:val="both"/>
        <w:rPr>
          <w:rFonts w:cs="Times New Roman"/>
          <w:b/>
          <w:bCs/>
          <w:sz w:val="22"/>
          <w:szCs w:val="22"/>
        </w:rPr>
      </w:pPr>
      <w:r w:rsidRPr="00060B9C">
        <w:rPr>
          <w:rFonts w:cs="Times New Roman"/>
          <w:b/>
          <w:sz w:val="22"/>
          <w:szCs w:val="22"/>
          <w:shd w:val="clear" w:color="auto" w:fill="FFFFFF"/>
        </w:rPr>
        <w:t>97-532</w:t>
      </w:r>
      <w:r w:rsidRPr="00060B9C">
        <w:rPr>
          <w:rFonts w:cs="Times New Roman"/>
          <w:b/>
          <w:sz w:val="22"/>
          <w:szCs w:val="22"/>
        </w:rPr>
        <w:t xml:space="preserve"> </w:t>
      </w:r>
      <w:r w:rsidRPr="00060B9C">
        <w:rPr>
          <w:rFonts w:cs="Times New Roman"/>
          <w:b/>
          <w:sz w:val="22"/>
          <w:szCs w:val="22"/>
          <w:shd w:val="clear" w:color="auto" w:fill="FFFFFF"/>
        </w:rPr>
        <w:t>Żytno</w:t>
      </w:r>
    </w:p>
    <w:p w:rsidR="00FC4539" w:rsidRPr="00060B9C" w:rsidRDefault="00FC4539" w:rsidP="00FC4539">
      <w:pPr>
        <w:snapToGrid w:val="0"/>
        <w:rPr>
          <w:rFonts w:cs="Times New Roman"/>
          <w:b/>
          <w:sz w:val="22"/>
          <w:szCs w:val="22"/>
        </w:rPr>
      </w:pPr>
      <w:r w:rsidRPr="00060B9C">
        <w:rPr>
          <w:rFonts w:cs="Times New Roman"/>
          <w:b/>
          <w:bCs/>
          <w:sz w:val="22"/>
          <w:szCs w:val="22"/>
        </w:rPr>
        <w:tab/>
      </w:r>
      <w:r w:rsidRPr="00060B9C">
        <w:rPr>
          <w:rFonts w:cs="Times New Roman"/>
          <w:b/>
          <w:bCs/>
          <w:sz w:val="22"/>
          <w:szCs w:val="22"/>
        </w:rPr>
        <w:tab/>
      </w:r>
      <w:r w:rsidRPr="00060B9C">
        <w:rPr>
          <w:rFonts w:cs="Times New Roman"/>
          <w:b/>
          <w:bCs/>
          <w:sz w:val="22"/>
          <w:szCs w:val="22"/>
        </w:rPr>
        <w:tab/>
      </w:r>
      <w:r w:rsidRPr="00060B9C">
        <w:rPr>
          <w:rFonts w:cs="Times New Roman"/>
          <w:b/>
          <w:bCs/>
          <w:sz w:val="22"/>
          <w:szCs w:val="22"/>
        </w:rPr>
        <w:tab/>
      </w:r>
      <w:r w:rsidRPr="00060B9C">
        <w:rPr>
          <w:rFonts w:cs="Times New Roman"/>
          <w:b/>
          <w:bCs/>
          <w:sz w:val="22"/>
          <w:szCs w:val="22"/>
        </w:rPr>
        <w:tab/>
        <w:t xml:space="preserve">                                               </w:t>
      </w:r>
    </w:p>
    <w:p w:rsidR="00FC4539" w:rsidRPr="00060B9C" w:rsidRDefault="00FC4539" w:rsidP="00FC4539">
      <w:pPr>
        <w:spacing w:line="200" w:lineRule="atLeast"/>
        <w:ind w:left="993" w:hanging="993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>ZP.271.6.2017</w:t>
      </w:r>
    </w:p>
    <w:p w:rsidR="00FC4539" w:rsidRPr="00060B9C" w:rsidRDefault="00FC4539" w:rsidP="00FC4539">
      <w:pPr>
        <w:pStyle w:val="Textbody"/>
        <w:ind w:left="993" w:hanging="993"/>
        <w:jc w:val="both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Textbody"/>
        <w:ind w:left="993" w:hanging="993"/>
        <w:jc w:val="both"/>
        <w:rPr>
          <w:rFonts w:cs="Times New Roman"/>
          <w:sz w:val="22"/>
          <w:szCs w:val="22"/>
        </w:rPr>
      </w:pPr>
    </w:p>
    <w:p w:rsidR="00E646B1" w:rsidRPr="00060B9C" w:rsidRDefault="00E646B1" w:rsidP="00FC4539">
      <w:pPr>
        <w:pStyle w:val="Textbody"/>
        <w:ind w:left="993" w:hanging="993"/>
        <w:jc w:val="both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Textbody"/>
        <w:ind w:left="993" w:hanging="993"/>
        <w:jc w:val="center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Textbody"/>
        <w:ind w:left="993" w:hanging="993"/>
        <w:jc w:val="center"/>
        <w:rPr>
          <w:rFonts w:cs="Times New Roman"/>
          <w:color w:val="000000"/>
          <w:sz w:val="22"/>
          <w:szCs w:val="22"/>
          <w:lang w:eastAsia="pl-PL"/>
        </w:rPr>
      </w:pPr>
      <w:r w:rsidRPr="00060B9C">
        <w:rPr>
          <w:rFonts w:cs="Times New Roman"/>
          <w:b/>
          <w:color w:val="000000"/>
          <w:sz w:val="22"/>
          <w:szCs w:val="22"/>
          <w:lang w:eastAsia="pl-PL"/>
        </w:rPr>
        <w:t>ZAWIADOMIENIE O WYBORZE NAJKORZYSTNIEJSZEJ OFERTY</w:t>
      </w:r>
    </w:p>
    <w:p w:rsidR="00FC4539" w:rsidRPr="00060B9C" w:rsidRDefault="00FC4539" w:rsidP="00FC4539">
      <w:pPr>
        <w:pStyle w:val="Standard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Standard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 xml:space="preserve">              dot.: </w:t>
      </w:r>
      <w:r w:rsidRPr="00060B9C">
        <w:rPr>
          <w:rFonts w:eastAsia="Times New Roman" w:cs="Times New Roman"/>
          <w:color w:val="000000"/>
          <w:w w:val="107"/>
          <w:sz w:val="22"/>
          <w:szCs w:val="22"/>
          <w:lang w:eastAsia="ar-SA" w:bidi="ar-SA"/>
        </w:rPr>
        <w:t xml:space="preserve">postępowania o udzielenie zamówienia publicznego prowadzonego w trybie przetargu nieograniczonego pn. </w:t>
      </w:r>
      <w:r w:rsidRPr="00060B9C">
        <w:rPr>
          <w:rFonts w:cs="Times New Roman"/>
          <w:sz w:val="22"/>
          <w:szCs w:val="22"/>
        </w:rPr>
        <w:t>Przebudowa Gminnego Ośrodka Kultury w Żytnie , Silnica 77 wraz z realizacją infrastruktury technicznej w ramach zadania pn.” Modernizacja wnętrza budynku Gminnego Ośrodka Kultury w Żytnie, Silnica 77”</w:t>
      </w:r>
    </w:p>
    <w:p w:rsidR="00FC4539" w:rsidRPr="00060B9C" w:rsidRDefault="00FC4539" w:rsidP="00FC4539">
      <w:pPr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Textbody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 xml:space="preserve">       Na podstawie art. 92 ust. 1 ustawy z dnia 29 stycznia 2004r - Prawo Zamówień Publicznych (</w:t>
      </w:r>
      <w:proofErr w:type="spellStart"/>
      <w:r w:rsidRPr="00060B9C">
        <w:rPr>
          <w:rFonts w:cs="Times New Roman"/>
          <w:sz w:val="22"/>
          <w:szCs w:val="22"/>
        </w:rPr>
        <w:t>t.j</w:t>
      </w:r>
      <w:proofErr w:type="spellEnd"/>
      <w:r w:rsidRPr="00060B9C">
        <w:rPr>
          <w:rFonts w:cs="Times New Roman"/>
          <w:sz w:val="22"/>
          <w:szCs w:val="22"/>
        </w:rPr>
        <w:t xml:space="preserve">. </w:t>
      </w:r>
      <w:proofErr w:type="spellStart"/>
      <w:r w:rsidRPr="00060B9C">
        <w:rPr>
          <w:rFonts w:cs="Times New Roman"/>
          <w:sz w:val="22"/>
          <w:szCs w:val="22"/>
        </w:rPr>
        <w:t>Dz.U</w:t>
      </w:r>
      <w:proofErr w:type="spellEnd"/>
      <w:r w:rsidRPr="00060B9C">
        <w:rPr>
          <w:rFonts w:cs="Times New Roman"/>
          <w:sz w:val="22"/>
          <w:szCs w:val="22"/>
        </w:rPr>
        <w:t xml:space="preserve">. z 2015 r. poz. 2164 z zm.) zwanej dalej ustawą, Gminny Ośrodek Kultury w Żytnie, Silnica 77, </w:t>
      </w:r>
      <w:r w:rsidRPr="00060B9C">
        <w:rPr>
          <w:rFonts w:cs="Times New Roman"/>
          <w:sz w:val="22"/>
          <w:szCs w:val="22"/>
          <w:shd w:val="clear" w:color="auto" w:fill="FFFFFF"/>
        </w:rPr>
        <w:t>97-532</w:t>
      </w:r>
      <w:r w:rsidRPr="00060B9C">
        <w:rPr>
          <w:rFonts w:cs="Times New Roman"/>
          <w:sz w:val="22"/>
          <w:szCs w:val="22"/>
        </w:rPr>
        <w:t xml:space="preserve"> </w:t>
      </w:r>
      <w:r w:rsidRPr="00060B9C">
        <w:rPr>
          <w:rFonts w:cs="Times New Roman"/>
          <w:sz w:val="22"/>
          <w:szCs w:val="22"/>
          <w:shd w:val="clear" w:color="auto" w:fill="FFFFFF"/>
        </w:rPr>
        <w:t>Żytno</w:t>
      </w:r>
      <w:r w:rsidRPr="00060B9C">
        <w:rPr>
          <w:rFonts w:cs="Times New Roman"/>
          <w:sz w:val="22"/>
          <w:szCs w:val="22"/>
        </w:rPr>
        <w:t xml:space="preserve"> informuje, że:</w:t>
      </w:r>
    </w:p>
    <w:p w:rsidR="00FC4539" w:rsidRPr="00060B9C" w:rsidRDefault="00FC4539" w:rsidP="00FC453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 xml:space="preserve">Wybrano najkorzystniejszą ofertę złożoną przez </w:t>
      </w:r>
      <w:r w:rsidRPr="00060B9C">
        <w:rPr>
          <w:rFonts w:cs="Times New Roman"/>
          <w:b/>
          <w:bCs/>
          <w:color w:val="000000"/>
          <w:sz w:val="22"/>
          <w:szCs w:val="22"/>
        </w:rPr>
        <w:t xml:space="preserve">WOJTEX Wojciech </w:t>
      </w:r>
      <w:proofErr w:type="spellStart"/>
      <w:r w:rsidRPr="00060B9C">
        <w:rPr>
          <w:rFonts w:cs="Times New Roman"/>
          <w:b/>
          <w:bCs/>
          <w:color w:val="000000"/>
          <w:sz w:val="22"/>
          <w:szCs w:val="22"/>
        </w:rPr>
        <w:t>Dybiński</w:t>
      </w:r>
      <w:proofErr w:type="spellEnd"/>
      <w:r w:rsidRPr="00060B9C">
        <w:rPr>
          <w:rFonts w:cs="Times New Roman"/>
          <w:b/>
          <w:bCs/>
          <w:color w:val="000000"/>
          <w:sz w:val="22"/>
          <w:szCs w:val="22"/>
        </w:rPr>
        <w:t>, Srocko 84, 42 – 244 Mstów</w:t>
      </w:r>
      <w:r w:rsidRPr="00060B9C">
        <w:rPr>
          <w:rFonts w:cs="Times New Roman"/>
          <w:b/>
          <w:bCs/>
          <w:sz w:val="22"/>
          <w:szCs w:val="22"/>
        </w:rPr>
        <w:t xml:space="preserve"> (oferta nr 1)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b/>
          <w:sz w:val="22"/>
          <w:szCs w:val="22"/>
        </w:rPr>
      </w:pPr>
      <w:r w:rsidRPr="00060B9C">
        <w:rPr>
          <w:rFonts w:cs="Times New Roman"/>
          <w:b/>
          <w:sz w:val="22"/>
          <w:szCs w:val="22"/>
        </w:rPr>
        <w:t>Cena brutto (C) : 248.819,06 zł     Liczba punktów: 60 pkt</w:t>
      </w:r>
    </w:p>
    <w:p w:rsidR="00FC4539" w:rsidRPr="00060B9C" w:rsidRDefault="00FC4539" w:rsidP="00FC4539">
      <w:pPr>
        <w:pStyle w:val="Textbody"/>
        <w:ind w:left="1860" w:hanging="1860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b/>
          <w:sz w:val="22"/>
          <w:szCs w:val="22"/>
        </w:rPr>
        <w:t>Okres</w:t>
      </w:r>
      <w:r w:rsidRPr="00060B9C">
        <w:rPr>
          <w:rFonts w:cs="Times New Roman"/>
          <w:sz w:val="22"/>
          <w:szCs w:val="22"/>
        </w:rPr>
        <w:t xml:space="preserve"> </w:t>
      </w:r>
      <w:r w:rsidRPr="00060B9C">
        <w:rPr>
          <w:rFonts w:cs="Times New Roman"/>
          <w:b/>
          <w:sz w:val="22"/>
          <w:szCs w:val="22"/>
        </w:rPr>
        <w:t>gwarancji jakości: 60</w:t>
      </w:r>
      <w:r w:rsidRPr="00060B9C">
        <w:rPr>
          <w:rFonts w:cs="Times New Roman"/>
          <w:sz w:val="22"/>
          <w:szCs w:val="22"/>
        </w:rPr>
        <w:t xml:space="preserve"> </w:t>
      </w:r>
      <w:r w:rsidRPr="00060B9C">
        <w:rPr>
          <w:rFonts w:cs="Times New Roman"/>
          <w:b/>
          <w:sz w:val="22"/>
          <w:szCs w:val="22"/>
        </w:rPr>
        <w:t>miesięcy   Liczba punktów: 40 pkt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 xml:space="preserve"> </w:t>
      </w:r>
      <w:r w:rsidRPr="00060B9C">
        <w:rPr>
          <w:rFonts w:cs="Times New Roman"/>
          <w:b/>
          <w:sz w:val="22"/>
          <w:szCs w:val="22"/>
        </w:rPr>
        <w:t>Łączna liczba punktów: 100 pkt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  <w:u w:val="single"/>
        </w:rPr>
        <w:t>Uzasadnienie wyboru :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>Wykonawca przedstawił ofertę najkorzystniejszą i uzyskał najwyższą ilość punktów w kryteriach oceny ofert.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>Na przetarg wpłynęły</w:t>
      </w:r>
      <w:r w:rsidRPr="00060B9C">
        <w:rPr>
          <w:rFonts w:cs="Times New Roman"/>
          <w:b/>
          <w:sz w:val="22"/>
          <w:szCs w:val="22"/>
        </w:rPr>
        <w:t xml:space="preserve"> 2 oferty: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b/>
          <w:sz w:val="22"/>
          <w:szCs w:val="22"/>
        </w:rPr>
        <w:t>1</w:t>
      </w:r>
      <w:r w:rsidRPr="00060B9C">
        <w:rPr>
          <w:rFonts w:cs="Times New Roman"/>
          <w:sz w:val="22"/>
          <w:szCs w:val="22"/>
        </w:rPr>
        <w:t>.</w:t>
      </w:r>
      <w:r w:rsidRPr="00060B9C">
        <w:rPr>
          <w:rFonts w:cs="Times New Roman"/>
          <w:bCs/>
          <w:color w:val="000000"/>
          <w:sz w:val="22"/>
          <w:szCs w:val="22"/>
        </w:rPr>
        <w:t xml:space="preserve">WOJTEX Wojciech </w:t>
      </w:r>
      <w:proofErr w:type="spellStart"/>
      <w:r w:rsidRPr="00060B9C">
        <w:rPr>
          <w:rFonts w:cs="Times New Roman"/>
          <w:bCs/>
          <w:color w:val="000000"/>
          <w:sz w:val="22"/>
          <w:szCs w:val="22"/>
        </w:rPr>
        <w:t>Dybiński</w:t>
      </w:r>
      <w:proofErr w:type="spellEnd"/>
      <w:r w:rsidRPr="00060B9C">
        <w:rPr>
          <w:rFonts w:cs="Times New Roman"/>
          <w:bCs/>
          <w:color w:val="000000"/>
          <w:sz w:val="22"/>
          <w:szCs w:val="22"/>
        </w:rPr>
        <w:t>, Srocko 84, 42 – 244 Mstów</w:t>
      </w:r>
      <w:r w:rsidRPr="00060B9C">
        <w:rPr>
          <w:rFonts w:cs="Times New Roman"/>
          <w:bCs/>
          <w:sz w:val="22"/>
          <w:szCs w:val="22"/>
        </w:rPr>
        <w:t xml:space="preserve"> (oferta nr 1)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 xml:space="preserve">Cena brutto (C) : 248.819,06 zł     </w:t>
      </w:r>
    </w:p>
    <w:p w:rsidR="00FC4539" w:rsidRPr="00060B9C" w:rsidRDefault="00FC4539" w:rsidP="00FC4539">
      <w:pPr>
        <w:pStyle w:val="Textbody"/>
        <w:ind w:left="1860" w:hanging="1860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bCs/>
          <w:sz w:val="22"/>
          <w:szCs w:val="22"/>
        </w:rPr>
        <w:t xml:space="preserve">Okres gwarancji jakości: 60 miesięcy   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b/>
          <w:sz w:val="22"/>
          <w:szCs w:val="22"/>
        </w:rPr>
        <w:t>2</w:t>
      </w:r>
      <w:r w:rsidRPr="00060B9C">
        <w:rPr>
          <w:rFonts w:cs="Times New Roman"/>
          <w:sz w:val="22"/>
          <w:szCs w:val="22"/>
        </w:rPr>
        <w:t>.</w:t>
      </w:r>
      <w:bookmarkStart w:id="0" w:name="_Hlk478029125"/>
      <w:bookmarkEnd w:id="0"/>
      <w:r w:rsidRPr="00060B9C">
        <w:rPr>
          <w:rFonts w:cs="Times New Roman"/>
          <w:sz w:val="22"/>
          <w:szCs w:val="22"/>
        </w:rPr>
        <w:t xml:space="preserve">„TADOS” sp. z </w:t>
      </w:r>
      <w:proofErr w:type="spellStart"/>
      <w:r w:rsidRPr="00060B9C">
        <w:rPr>
          <w:rFonts w:cs="Times New Roman"/>
          <w:sz w:val="22"/>
          <w:szCs w:val="22"/>
        </w:rPr>
        <w:t>o.o</w:t>
      </w:r>
      <w:proofErr w:type="spellEnd"/>
      <w:r w:rsidRPr="00060B9C">
        <w:rPr>
          <w:rFonts w:cs="Times New Roman"/>
          <w:sz w:val="22"/>
          <w:szCs w:val="22"/>
        </w:rPr>
        <w:t>, ul. Krasickiego 2, 97-500 Radomsko (oferta nr 2)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>Cena brutto (C) : 287.797,75 zł</w:t>
      </w:r>
    </w:p>
    <w:p w:rsidR="00FC4539" w:rsidRPr="00060B9C" w:rsidRDefault="00FC4539" w:rsidP="00046C74">
      <w:pPr>
        <w:pStyle w:val="Textbody"/>
        <w:spacing w:line="360" w:lineRule="auto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>Okres gwarancji jakości: 60 miesięcy</w:t>
      </w:r>
    </w:p>
    <w:p w:rsidR="00FC4539" w:rsidRPr="00060B9C" w:rsidRDefault="00FC4539" w:rsidP="00046C74">
      <w:pPr>
        <w:pStyle w:val="Textbody"/>
        <w:spacing w:line="360" w:lineRule="auto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sz w:val="22"/>
          <w:szCs w:val="22"/>
        </w:rPr>
        <w:t>Streszczenie oceny i porównanie złożonych ofert:</w:t>
      </w:r>
      <w:bookmarkStart w:id="1" w:name="_GoBack"/>
      <w:bookmarkEnd w:id="1"/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3030"/>
        <w:gridCol w:w="2818"/>
        <w:gridCol w:w="2417"/>
      </w:tblGrid>
      <w:tr w:rsidR="00FC4539" w:rsidRPr="00060B9C" w:rsidTr="003B5E86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Nr oferty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Liczba punktów w kryterium Cena (C)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extbody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Liczba punktów w kryterium</w:t>
            </w:r>
          </w:p>
          <w:p w:rsidR="00FC4539" w:rsidRPr="00060B9C" w:rsidRDefault="00FC4539" w:rsidP="003B5E86">
            <w:pPr>
              <w:pStyle w:val="Textbody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Okres gwarancji jakości (G)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extbody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Łączna liczba punktów</w:t>
            </w:r>
          </w:p>
          <w:p w:rsidR="00FC4539" w:rsidRPr="00060B9C" w:rsidRDefault="00FC4539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4539" w:rsidRPr="00060B9C" w:rsidTr="003B5E86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FC4539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60B9C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FC4539" w:rsidRPr="00060B9C" w:rsidTr="003B5E86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165B8B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165B8B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165B8B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39" w:rsidRPr="00060B9C" w:rsidRDefault="00165B8B" w:rsidP="003B5E8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b/>
          <w:color w:val="333333"/>
          <w:sz w:val="22"/>
          <w:szCs w:val="22"/>
        </w:rPr>
        <w:t>III.</w:t>
      </w:r>
      <w:r w:rsidRPr="00060B9C">
        <w:rPr>
          <w:rFonts w:cs="Times New Roman"/>
          <w:color w:val="333333"/>
          <w:sz w:val="22"/>
          <w:szCs w:val="22"/>
        </w:rPr>
        <w:t xml:space="preserve"> </w:t>
      </w:r>
      <w:r w:rsidRPr="00060B9C">
        <w:rPr>
          <w:rFonts w:cs="Times New Roman"/>
          <w:sz w:val="22"/>
          <w:szCs w:val="22"/>
        </w:rPr>
        <w:t>Nie ustanowiono dynamicznego systemu zakupów.</w:t>
      </w:r>
    </w:p>
    <w:p w:rsidR="00FC4539" w:rsidRPr="00060B9C" w:rsidRDefault="00FC4539" w:rsidP="00FC4539">
      <w:pPr>
        <w:pStyle w:val="Textbody"/>
        <w:rPr>
          <w:rFonts w:cs="Times New Roman"/>
          <w:sz w:val="22"/>
          <w:szCs w:val="22"/>
        </w:rPr>
      </w:pPr>
      <w:r w:rsidRPr="00060B9C">
        <w:rPr>
          <w:rFonts w:cs="Times New Roman"/>
          <w:b/>
          <w:color w:val="333333"/>
          <w:sz w:val="22"/>
          <w:szCs w:val="22"/>
        </w:rPr>
        <w:t>IV.</w:t>
      </w:r>
      <w:r w:rsidRPr="00060B9C">
        <w:rPr>
          <w:rFonts w:cs="Times New Roman"/>
          <w:color w:val="333333"/>
          <w:sz w:val="22"/>
          <w:szCs w:val="22"/>
        </w:rPr>
        <w:t xml:space="preserve">W postępowaniu zastosowano </w:t>
      </w:r>
      <w:r w:rsidRPr="00060B9C">
        <w:rPr>
          <w:rFonts w:cs="Times New Roman"/>
          <w:sz w:val="22"/>
          <w:szCs w:val="22"/>
        </w:rPr>
        <w:t xml:space="preserve">tzw. procedurę odwróconą, </w:t>
      </w:r>
      <w:r w:rsidRPr="00060B9C">
        <w:rPr>
          <w:rFonts w:cs="Times New Roman"/>
          <w:color w:val="333333"/>
          <w:sz w:val="22"/>
          <w:szCs w:val="22"/>
        </w:rPr>
        <w:t xml:space="preserve">o której mowa w art. 24aa ust. 1 </w:t>
      </w:r>
      <w:r w:rsidRPr="00060B9C">
        <w:rPr>
          <w:rFonts w:cs="Times New Roman"/>
          <w:sz w:val="22"/>
          <w:szCs w:val="22"/>
        </w:rPr>
        <w:t>ustawy, którą przewidziano w Ogłoszeniu o zamówieniu oraz w Specyfikacji Istotnych Warunków Zamówienia.</w:t>
      </w:r>
    </w:p>
    <w:p w:rsidR="00FC4539" w:rsidRPr="00060B9C" w:rsidRDefault="00FC4539" w:rsidP="00FC4539">
      <w:pPr>
        <w:pStyle w:val="Textbody"/>
        <w:rPr>
          <w:rFonts w:cs="Times New Roman"/>
          <w:color w:val="000000"/>
          <w:sz w:val="22"/>
          <w:szCs w:val="22"/>
        </w:rPr>
      </w:pPr>
      <w:r w:rsidRPr="00060B9C">
        <w:rPr>
          <w:rFonts w:cs="Times New Roman"/>
          <w:b/>
          <w:color w:val="000000"/>
          <w:sz w:val="22"/>
          <w:szCs w:val="22"/>
        </w:rPr>
        <w:t xml:space="preserve">V. </w:t>
      </w:r>
      <w:r w:rsidRPr="00060B9C">
        <w:rPr>
          <w:rFonts w:cs="Times New Roman"/>
          <w:color w:val="000000"/>
          <w:sz w:val="22"/>
          <w:szCs w:val="22"/>
        </w:rPr>
        <w:t>Z postępowania o udzielenie zamówienia publicznego nie wykluczono żadnego Wykonawcy.</w:t>
      </w:r>
    </w:p>
    <w:p w:rsidR="00FC4539" w:rsidRPr="00060B9C" w:rsidRDefault="00FC4539" w:rsidP="00FC4539">
      <w:pPr>
        <w:pStyle w:val="Textbody"/>
        <w:rPr>
          <w:rFonts w:cs="Times New Roman"/>
          <w:color w:val="000000"/>
          <w:sz w:val="22"/>
          <w:szCs w:val="22"/>
        </w:rPr>
      </w:pPr>
    </w:p>
    <w:p w:rsidR="00FC4539" w:rsidRPr="00060B9C" w:rsidRDefault="00FC4539" w:rsidP="00FC4539">
      <w:pPr>
        <w:pStyle w:val="Textbody"/>
        <w:rPr>
          <w:rFonts w:cs="Times New Roman"/>
          <w:color w:val="000000"/>
          <w:sz w:val="22"/>
          <w:szCs w:val="22"/>
        </w:rPr>
      </w:pPr>
    </w:p>
    <w:p w:rsidR="00FC4539" w:rsidRPr="00060B9C" w:rsidRDefault="00FC4539" w:rsidP="00FC4539">
      <w:pPr>
        <w:pStyle w:val="Textbody"/>
        <w:jc w:val="both"/>
        <w:rPr>
          <w:rFonts w:cs="Times New Roman"/>
          <w:sz w:val="22"/>
          <w:szCs w:val="22"/>
        </w:rPr>
      </w:pPr>
      <w:r w:rsidRPr="00060B9C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FC4539" w:rsidRPr="00060B9C" w:rsidRDefault="00FC4539" w:rsidP="00FC4539">
      <w:pPr>
        <w:pStyle w:val="Textbody"/>
        <w:jc w:val="both"/>
        <w:rPr>
          <w:rFonts w:cs="Times New Roman"/>
          <w:i/>
          <w:sz w:val="22"/>
          <w:szCs w:val="22"/>
        </w:rPr>
      </w:pPr>
      <w:r w:rsidRPr="00060B9C">
        <w:rPr>
          <w:rFonts w:cs="Times New Roman"/>
          <w:i/>
          <w:sz w:val="22"/>
          <w:szCs w:val="22"/>
        </w:rPr>
        <w:t xml:space="preserve">                                                                          W imieniu Zamawiającego</w:t>
      </w:r>
    </w:p>
    <w:p w:rsidR="00FC4539" w:rsidRDefault="00FC4539" w:rsidP="00FC4539">
      <w:pPr>
        <w:pStyle w:val="Textbody"/>
      </w:pPr>
    </w:p>
    <w:p w:rsidR="00A31DBA" w:rsidRDefault="00A31DBA"/>
    <w:sectPr w:rsidR="00A3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A6C7A"/>
    <w:multiLevelType w:val="multilevel"/>
    <w:tmpl w:val="0C2A2ADA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B613317"/>
    <w:multiLevelType w:val="multilevel"/>
    <w:tmpl w:val="80B41974"/>
    <w:lvl w:ilvl="0">
      <w:start w:val="1"/>
      <w:numFmt w:val="upperRoman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9"/>
    <w:rsid w:val="00046C74"/>
    <w:rsid w:val="00060B9C"/>
    <w:rsid w:val="00140F8C"/>
    <w:rsid w:val="00165B8B"/>
    <w:rsid w:val="007A2119"/>
    <w:rsid w:val="00A31DBA"/>
    <w:rsid w:val="00E646B1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1EFF-F625-462C-B26F-6DF7951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4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4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4539"/>
    <w:pPr>
      <w:spacing w:after="120"/>
    </w:pPr>
  </w:style>
  <w:style w:type="paragraph" w:customStyle="1" w:styleId="TableContents">
    <w:name w:val="Table Contents"/>
    <w:basedOn w:val="Standard"/>
    <w:rsid w:val="00FC453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9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9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</cp:lastModifiedBy>
  <cp:revision>7</cp:revision>
  <cp:lastPrinted>2017-06-30T08:21:00Z</cp:lastPrinted>
  <dcterms:created xsi:type="dcterms:W3CDTF">2017-06-29T17:54:00Z</dcterms:created>
  <dcterms:modified xsi:type="dcterms:W3CDTF">2017-06-30T08:26:00Z</dcterms:modified>
</cp:coreProperties>
</file>